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80" w:rsidRPr="007F13EF" w:rsidRDefault="007F13EF" w:rsidP="00A05D80">
      <w:pPr>
        <w:spacing w:before="315" w:after="180" w:line="510" w:lineRule="atLeast"/>
        <w:ind w:left="315" w:right="315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ru-RU"/>
        </w:rPr>
      </w:pPr>
      <w:r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6B082CCC" wp14:editId="33AB7057">
            <wp:simplePos x="0" y="0"/>
            <wp:positionH relativeFrom="page">
              <wp:posOffset>35560</wp:posOffset>
            </wp:positionH>
            <wp:positionV relativeFrom="paragraph">
              <wp:posOffset>-739140</wp:posOffset>
            </wp:positionV>
            <wp:extent cx="7500938" cy="10715625"/>
            <wp:effectExtent l="0" t="0" r="5080" b="0"/>
            <wp:wrapNone/>
            <wp:docPr id="4" name="Рисунок 4" descr="D:\Google Диск\!carvizor.ru\Создание сайта\Услуги\Файлы для страницы с услугами\Ш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Диск\!carvizor.ru\Создание сайта\Услуги\Файлы для страницы с услугами\Шаб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8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D80" w:rsidRPr="00A05D8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Отчет</w:t>
      </w:r>
      <w:r w:rsidR="00A05D80" w:rsidRPr="007F13EF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ru-RU"/>
        </w:rPr>
        <w:t xml:space="preserve"> </w:t>
      </w:r>
      <w:r w:rsidR="00A05D80" w:rsidRPr="00A05D8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по</w:t>
      </w:r>
      <w:r w:rsidR="00A05D80" w:rsidRPr="007F13EF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ru-RU"/>
        </w:rPr>
        <w:t xml:space="preserve"> VIN: JTEBU3FJ20K015825</w:t>
      </w:r>
    </w:p>
    <w:p w:rsidR="00A05D80" w:rsidRPr="007F13EF" w:rsidRDefault="00A05D80" w:rsidP="00A05D80">
      <w:pPr>
        <w:spacing w:before="180" w:after="180" w:line="270" w:lineRule="atLeast"/>
        <w:ind w:left="315" w:right="315"/>
        <w:rPr>
          <w:rFonts w:ascii="Arial" w:eastAsia="Times New Roman" w:hAnsi="Arial" w:cs="Arial"/>
          <w:color w:val="79828B"/>
          <w:sz w:val="23"/>
          <w:szCs w:val="23"/>
          <w:lang w:val="en-US" w:eastAsia="ru-RU"/>
        </w:rPr>
      </w:pPr>
      <w:proofErr w:type="spellStart"/>
      <w:r w:rsidRPr="007F13EF">
        <w:rPr>
          <w:rFonts w:ascii="Arial" w:eastAsia="Times New Roman" w:hAnsi="Arial" w:cs="Arial"/>
          <w:color w:val="79828B"/>
          <w:sz w:val="23"/>
          <w:szCs w:val="23"/>
          <w:lang w:val="en-US" w:eastAsia="ru-RU"/>
        </w:rPr>
        <w:t>Carvizor</w:t>
      </w:r>
      <w:proofErr w:type="spellEnd"/>
      <w:r>
        <w:rPr>
          <w:rFonts w:ascii="Arial" w:eastAsia="Times New Roman" w:hAnsi="Arial" w:cs="Arial"/>
          <w:color w:val="79828B"/>
          <w:sz w:val="23"/>
          <w:szCs w:val="23"/>
          <w:lang w:val="en-US" w:eastAsia="ru-RU"/>
        </w:rPr>
        <w:t xml:space="preserve"> </w:t>
      </w:r>
      <w:r w:rsidRPr="007F13EF">
        <w:rPr>
          <w:rFonts w:ascii="Arial" w:eastAsia="Times New Roman" w:hAnsi="Arial" w:cs="Arial"/>
          <w:color w:val="79828B"/>
          <w:sz w:val="23"/>
          <w:szCs w:val="23"/>
          <w:lang w:val="en-US" w:eastAsia="ru-RU"/>
        </w:rPr>
        <w:t>September 06, 2017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Базовая информация</w:t>
      </w:r>
    </w:p>
    <w:p w:rsidR="00A05D80" w:rsidRPr="00A05D80" w:rsidRDefault="00A05D80" w:rsidP="00A05D80">
      <w:pPr>
        <w:shd w:val="clear" w:color="auto" w:fill="F5F8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10" w:after="21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05D80">
        <w:rPr>
          <w:rFonts w:ascii="Segoe UI Symbol" w:eastAsia="Times New Roman" w:hAnsi="Segoe UI Symbol" w:cs="Segoe UI Symbol"/>
          <w:sz w:val="24"/>
          <w:szCs w:val="24"/>
          <w:lang w:eastAsia="ru-RU"/>
        </w:rPr>
        <w:t>🏁</w:t>
      </w:r>
      <w:r w:rsidRPr="00A05D8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Пробег: 100 000 км</w:t>
      </w:r>
      <w:proofErr w:type="gramStart"/>
      <w:r w:rsidRPr="00A05D80">
        <w:rPr>
          <w:rFonts w:ascii="Courier New" w:eastAsia="Times New Roman" w:hAnsi="Courier New" w:cs="Courier New"/>
          <w:sz w:val="24"/>
          <w:szCs w:val="24"/>
          <w:lang w:eastAsia="ru-RU"/>
        </w:rPr>
        <w:t>. по</w:t>
      </w:r>
      <w:proofErr w:type="gramEnd"/>
      <w:r w:rsidRPr="00A05D8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состоянию на 07.07.2017, находится в залоге.</w:t>
      </w:r>
    </w:p>
    <w:p w:rsidR="00A05D80" w:rsidRPr="00A05D80" w:rsidRDefault="00A05D80" w:rsidP="00A05D80">
      <w:pPr>
        <w:spacing w:line="240" w:lineRule="auto"/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</w:pPr>
      <w:proofErr w:type="spellStart"/>
      <w:r w:rsidRPr="00A05D80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Госномер</w:t>
      </w:r>
      <w:proofErr w:type="spellEnd"/>
      <w:r w:rsidRPr="00A05D80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: М854ХА125</w:t>
      </w:r>
    </w:p>
    <w:p w:rsidR="00A05D80" w:rsidRPr="00A05D80" w:rsidRDefault="00A05D80" w:rsidP="00A05D80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521AC497" wp14:editId="67F4A507">
            <wp:extent cx="2238375" cy="476250"/>
            <wp:effectExtent l="0" t="0" r="9525" b="0"/>
            <wp:docPr id="2" name="Рисунок 2" descr="http://autonumber.av100.ru/image/GetNumberImage?number=%D0%9C854%D0%A5%D0%9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number.av100.ru/image/GetNumberImage?number=%D0%9C854%D0%A5%D0%90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Марка, модель: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ТОЙОТА LАND СRUISЕR РRАDО GRJ150L-GКАЕКW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Год выпуска: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2010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Категория транспортного средства: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Кузов: </w:t>
      </w:r>
      <w:r w:rsidRPr="00A05D80">
        <w:rPr>
          <w:rFonts w:ascii="Courier New" w:eastAsia="Times New Roman" w:hAnsi="Courier New" w:cs="Courier New"/>
          <w:sz w:val="20"/>
          <w:szCs w:val="20"/>
          <w:shd w:val="clear" w:color="auto" w:fill="F5F8FC"/>
          <w:lang w:eastAsia="ru-RU"/>
        </w:rPr>
        <w:t>JТЕВU3FJ20К015825</w:t>
      </w:r>
      <w:r w:rsidRPr="00A05D80">
        <w:rPr>
          <w:rFonts w:ascii="Courier New" w:eastAsia="Times New Roman" w:hAnsi="Courier New" w:cs="Courier New"/>
          <w:sz w:val="24"/>
          <w:szCs w:val="24"/>
          <w:shd w:val="clear" w:color="auto" w:fill="F5F8FC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Цвет: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БЕЛЫЙ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Рабочий объем (см3):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3956.0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Мощность: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276 </w:t>
      </w:r>
      <w:proofErr w:type="spellStart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л.с</w:t>
      </w:r>
      <w:proofErr w:type="spellEnd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. / 203 кВт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№ двигателя: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А105421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Тип: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Легковые автомобили универсал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ПТС: </w:t>
      </w:r>
      <w:r w:rsidRPr="00A05D80">
        <w:rPr>
          <w:rFonts w:ascii="Courier New" w:eastAsia="Times New Roman" w:hAnsi="Courier New" w:cs="Courier New"/>
          <w:sz w:val="20"/>
          <w:szCs w:val="20"/>
          <w:shd w:val="clear" w:color="auto" w:fill="F5F8FC"/>
          <w:lang w:eastAsia="ru-RU"/>
        </w:rPr>
        <w:t>25УВ769026</w:t>
      </w:r>
    </w:p>
    <w:p w:rsidR="00A05D80" w:rsidRPr="00A05D80" w:rsidRDefault="00A05D80" w:rsidP="00A05D80">
      <w:pPr>
        <w:spacing w:before="270" w:after="105" w:line="240" w:lineRule="auto"/>
        <w:ind w:left="315" w:right="315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5D80">
        <w:rPr>
          <w:rFonts w:ascii="Segoe UI Symbol" w:eastAsia="Times New Roman" w:hAnsi="Segoe UI Symbol" w:cs="Segoe UI Symbol"/>
          <w:b/>
          <w:bCs/>
          <w:sz w:val="36"/>
          <w:szCs w:val="36"/>
          <w:lang w:eastAsia="ru-RU"/>
        </w:rPr>
        <w:t>👮</w:t>
      </w:r>
      <w:r w:rsidRPr="00A05D8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Периоды владения транспортным средством</w:t>
      </w:r>
    </w:p>
    <w:p w:rsidR="00A05D80" w:rsidRPr="00A05D80" w:rsidRDefault="00A05D80" w:rsidP="00A05D80">
      <w:pPr>
        <w:shd w:val="clear" w:color="auto" w:fill="F5F8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10" w:after="21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05D80">
        <w:rPr>
          <w:rFonts w:ascii="Courier New" w:eastAsia="Times New Roman" w:hAnsi="Courier New" w:cs="Courier New"/>
          <w:sz w:val="24"/>
          <w:szCs w:val="24"/>
          <w:lang w:eastAsia="ru-RU"/>
        </w:rPr>
        <w:t>Регистрационные действия проводились последний раз менее 6 месяцев назад.</w:t>
      </w:r>
    </w:p>
    <w:p w:rsidR="00A05D80" w:rsidRPr="00A05D80" w:rsidRDefault="00A05D80" w:rsidP="00A05D80">
      <w:pPr>
        <w:spacing w:line="240" w:lineRule="auto"/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Количество владельцев: 2</w:t>
      </w:r>
    </w:p>
    <w:p w:rsidR="00A05D80" w:rsidRPr="00A05D80" w:rsidRDefault="00A05D80" w:rsidP="00A05D80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noProof/>
          <w:sz w:val="27"/>
          <w:szCs w:val="27"/>
          <w:lang w:eastAsia="ru-RU"/>
        </w:rPr>
        <w:drawing>
          <wp:inline distT="0" distB="0" distL="0" distR="0" wp14:anchorId="2F6BE505" wp14:editId="593DC4BC">
            <wp:extent cx="6667500" cy="190500"/>
            <wp:effectExtent l="0" t="0" r="0" b="0"/>
            <wp:docPr id="1" name="Рисунок 1" descr="http://data.av100.ru/img.ashx?mode=period&amp;period=2620,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av100.ru/img.ashx?mode=period&amp;period=2620,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C 04.05.2010 по 08.07.2017, </w:t>
      </w:r>
      <w:r w:rsidRPr="00A05D80">
        <w:rPr>
          <w:rFonts w:ascii="Courier New" w:eastAsia="Times New Roman" w:hAnsi="Courier New" w:cs="Courier New"/>
          <w:sz w:val="20"/>
          <w:szCs w:val="20"/>
          <w:shd w:val="clear" w:color="auto" w:fill="F5F8FC"/>
          <w:lang w:eastAsia="ru-RU"/>
        </w:rPr>
        <w:t>7 лет 65 дней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, Юридическое лицо, регистрация снятых с учета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br/>
        <w:t xml:space="preserve">C 08.07.2017 по настоящее время, </w:t>
      </w:r>
      <w:r w:rsidRPr="00A05D80">
        <w:rPr>
          <w:rFonts w:ascii="Courier New" w:eastAsia="Times New Roman" w:hAnsi="Courier New" w:cs="Courier New"/>
          <w:sz w:val="20"/>
          <w:szCs w:val="20"/>
          <w:shd w:val="clear" w:color="auto" w:fill="F5F8FC"/>
          <w:lang w:eastAsia="ru-RU"/>
        </w:rPr>
        <w:t>60 дней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, Физическое лицо, изменение собственника (владельца) в результате совершения сделки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История регистрационных действий</w:t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Записей не найдено.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Данные об участии в ДТП</w:t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Segoe UI Symbol" w:eastAsia="Times New Roman" w:hAnsi="Segoe UI Symbol" w:cs="Segoe UI Symbol"/>
          <w:sz w:val="27"/>
          <w:szCs w:val="27"/>
          <w:lang w:eastAsia="ru-RU"/>
        </w:rPr>
        <w:t>✅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Записи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о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дорожно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-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транспортных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происшествиях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не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найдены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7F13EF" w:rsidRDefault="007F13EF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C117BE" wp14:editId="26B8AC97">
            <wp:simplePos x="0" y="0"/>
            <wp:positionH relativeFrom="page">
              <wp:posOffset>38100</wp:posOffset>
            </wp:positionH>
            <wp:positionV relativeFrom="paragraph">
              <wp:posOffset>-753110</wp:posOffset>
            </wp:positionV>
            <wp:extent cx="7500938" cy="10715625"/>
            <wp:effectExtent l="0" t="0" r="5080" b="0"/>
            <wp:wrapNone/>
            <wp:docPr id="5" name="Рисунок 5" descr="D:\Google Диск\!carvizor.ru\Создание сайта\Услуги\Файлы для страницы с услугами\Ш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Диск\!carvizor.ru\Создание сайта\Услуги\Файлы для страницы с услугами\Шаб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8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Пройденные техосмотры (ЕАИСТО)</w:t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proofErr w:type="spellStart"/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Госномер</w:t>
      </w:r>
      <w:proofErr w:type="spellEnd"/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Pr="00A05D80">
        <w:rPr>
          <w:rFonts w:ascii="Courier New" w:eastAsia="Times New Roman" w:hAnsi="Courier New" w:cs="Courier New"/>
          <w:sz w:val="20"/>
          <w:szCs w:val="20"/>
          <w:shd w:val="clear" w:color="auto" w:fill="F5F8FC"/>
          <w:lang w:eastAsia="ru-RU"/>
        </w:rPr>
        <w:t>М854ХА125</w:t>
      </w:r>
      <w:r w:rsidRPr="00A05D80">
        <w:rPr>
          <w:rFonts w:ascii="Courier New" w:eastAsia="Times New Roman" w:hAnsi="Courier New" w:cs="Courier New"/>
          <w:sz w:val="24"/>
          <w:szCs w:val="24"/>
          <w:shd w:val="clear" w:color="auto" w:fill="F5F8FC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Машина: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TOYOTA </w:t>
      </w:r>
      <w:proofErr w:type="spellStart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Land</w:t>
      </w:r>
      <w:proofErr w:type="spellEnd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Cruiser</w:t>
      </w:r>
      <w:proofErr w:type="spellEnd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Prado</w:t>
      </w:r>
      <w:proofErr w:type="spellEnd"/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Пробег: </w:t>
      </w:r>
      <w:r w:rsidRPr="00A05D80">
        <w:rPr>
          <w:rFonts w:ascii="Courier New" w:eastAsia="Times New Roman" w:hAnsi="Courier New" w:cs="Courier New"/>
          <w:sz w:val="20"/>
          <w:szCs w:val="20"/>
          <w:shd w:val="clear" w:color="auto" w:fill="F5F8FC"/>
          <w:lang w:eastAsia="ru-RU"/>
        </w:rPr>
        <w:t>100 000 км</w:t>
      </w:r>
      <w:r w:rsidRPr="00A05D80">
        <w:rPr>
          <w:rFonts w:ascii="Courier New" w:eastAsia="Times New Roman" w:hAnsi="Courier New" w:cs="Courier New"/>
          <w:sz w:val="24"/>
          <w:szCs w:val="24"/>
          <w:shd w:val="clear" w:color="auto" w:fill="F5F8FC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Номер шасси (рамы):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JTEBU3FJ20K015825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Номер ДК: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201409090817068390797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Период действия: </w:t>
      </w: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09.09.2014 - 09.09.2016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 xml:space="preserve">Отчет о проверке в </w:t>
      </w:r>
      <w:proofErr w:type="spellStart"/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CarPrice</w:t>
      </w:r>
      <w:proofErr w:type="spellEnd"/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Не найден.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Segoe UI Symbol" w:eastAsia="Times New Roman" w:hAnsi="Segoe UI Symbol" w:cs="Segoe UI Symbol"/>
          <w:b/>
          <w:bCs/>
          <w:sz w:val="42"/>
          <w:szCs w:val="42"/>
          <w:lang w:eastAsia="ru-RU"/>
        </w:rPr>
        <w:t>☔</w:t>
      </w: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 xml:space="preserve"> ОСАГО</w:t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Сведения о договоре ОСАГО с указанными реквизитами не найдены, но это не является основаниям для отказа в получении выплаты.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Найденные объявления</w:t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Объявлений с </w:t>
      </w:r>
      <w:proofErr w:type="spellStart"/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указаным</w:t>
      </w:r>
      <w:proofErr w:type="spellEnd"/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VIN и связанных с ним </w:t>
      </w:r>
      <w:proofErr w:type="spellStart"/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госномеров</w:t>
      </w:r>
      <w:proofErr w:type="spellEnd"/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не найдено.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Нахождение в розыске</w:t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Segoe UI Symbol" w:eastAsia="Times New Roman" w:hAnsi="Segoe UI Symbol" w:cs="Segoe UI Symbol"/>
          <w:sz w:val="27"/>
          <w:szCs w:val="27"/>
          <w:lang w:eastAsia="ru-RU"/>
        </w:rPr>
        <w:t>✅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По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указанному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VIN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не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найдена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информация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о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ро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зыске транспортного средства.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Наличие ограничений</w:t>
      </w:r>
    </w:p>
    <w:p w:rsid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Segoe UI Symbol" w:eastAsia="Times New Roman" w:hAnsi="Segoe UI Symbol" w:cs="Segoe UI Symbol"/>
          <w:sz w:val="27"/>
          <w:szCs w:val="27"/>
          <w:lang w:eastAsia="ru-RU"/>
        </w:rPr>
        <w:t>✅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По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указанному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VIN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не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найдена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информация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об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A05D80">
        <w:rPr>
          <w:rFonts w:ascii="Georgia" w:eastAsia="Times New Roman" w:hAnsi="Georgia" w:cs="Georgia"/>
          <w:sz w:val="27"/>
          <w:szCs w:val="27"/>
          <w:lang w:eastAsia="ru-RU"/>
        </w:rPr>
        <w:t>ограничениях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7F13EF" w:rsidRPr="00A05D80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5C1EB29" wp14:editId="4B673040">
            <wp:simplePos x="0" y="0"/>
            <wp:positionH relativeFrom="page">
              <wp:posOffset>35560</wp:posOffset>
            </wp:positionH>
            <wp:positionV relativeFrom="paragraph">
              <wp:posOffset>-720090</wp:posOffset>
            </wp:positionV>
            <wp:extent cx="7500938" cy="10715625"/>
            <wp:effectExtent l="0" t="0" r="5080" b="0"/>
            <wp:wrapNone/>
            <wp:docPr id="6" name="Рисунок 6" descr="D:\Google Диск\!carvizor.ru\Создание сайта\Услуги\Файлы для страницы с услугами\Ш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Диск\!carvizor.ru\Создание сайта\Услуги\Файлы для страницы с услугами\Шаб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8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Реестр залогов</w:t>
      </w:r>
    </w:p>
    <w:p w:rsid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Внимание!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В реестре залогов найдена запись с VIN: </w:t>
      </w:r>
      <w:r w:rsidRPr="00A05D80">
        <w:rPr>
          <w:rFonts w:ascii="Courier New" w:eastAsia="Times New Roman" w:hAnsi="Courier New" w:cs="Courier New"/>
          <w:sz w:val="20"/>
          <w:szCs w:val="20"/>
          <w:shd w:val="clear" w:color="auto" w:fill="F5F8FC"/>
          <w:lang w:eastAsia="ru-RU"/>
        </w:rPr>
        <w:t>JTEBU3FJ20K015825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. </w:t>
      </w:r>
    </w:p>
    <w:p w:rsidR="007F13EF" w:rsidRPr="00A05D80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7F13EF">
        <w:rPr>
          <w:rFonts w:ascii="Georgia" w:eastAsia="Times New Roman" w:hAnsi="Georgia" w:cs="Times New Roman"/>
          <w:sz w:val="27"/>
          <w:szCs w:val="27"/>
          <w:lang w:eastAsia="ru-RU"/>
        </w:rPr>
        <w:drawing>
          <wp:inline distT="0" distB="0" distL="0" distR="0" wp14:anchorId="50B2F578" wp14:editId="7C7FDDD9">
            <wp:extent cx="5940425" cy="6321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2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Использование в качестве такси</w:t>
      </w:r>
    </w:p>
    <w:p w:rsidR="00A05D80" w:rsidRPr="00A05D80" w:rsidRDefault="00A05D80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05D80">
        <w:rPr>
          <w:rFonts w:ascii="Segoe UI Symbol" w:eastAsia="Times New Roman" w:hAnsi="Segoe UI Symbol" w:cs="Segoe UI Symbol"/>
          <w:sz w:val="27"/>
          <w:szCs w:val="27"/>
          <w:lang w:eastAsia="ru-RU"/>
        </w:rPr>
        <w:t>🚕</w:t>
      </w:r>
      <w:r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Информация о наличии разрешения на осуществление деятельности по перевозке пассажиров не найдена.</w:t>
      </w:r>
    </w:p>
    <w:p w:rsidR="00A05D80" w:rsidRPr="00A05D80" w:rsidRDefault="00A05D80" w:rsidP="00A05D80">
      <w:pPr>
        <w:spacing w:before="270" w:after="135" w:line="240" w:lineRule="auto"/>
        <w:ind w:left="315" w:right="315"/>
        <w:outlineLvl w:val="2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 w:rsidRPr="00A05D80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Данные по VIN</w:t>
      </w:r>
    </w:p>
    <w:p w:rsidR="00A05D80" w:rsidRPr="00A05D80" w:rsidRDefault="007F13EF" w:rsidP="00A05D80">
      <w:pPr>
        <w:spacing w:after="180" w:line="240" w:lineRule="auto"/>
        <w:ind w:left="315" w:right="315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2792DB4" wp14:editId="2DDB4FBF">
            <wp:simplePos x="0" y="0"/>
            <wp:positionH relativeFrom="page">
              <wp:align>right</wp:align>
            </wp:positionH>
            <wp:positionV relativeFrom="paragraph">
              <wp:posOffset>-769801</wp:posOffset>
            </wp:positionV>
            <wp:extent cx="7500938" cy="10715625"/>
            <wp:effectExtent l="0" t="0" r="5080" b="0"/>
            <wp:wrapNone/>
            <wp:docPr id="7" name="Рисунок 7" descr="D:\Google Диск\!carvizor.ru\Создание сайта\Услуги\Файлы для страницы с услугами\Ш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Диск\!carvizor.ru\Создание сайта\Услуги\Файлы для страницы с услугами\Шаб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38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Идентификационный номер: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JTEBU3FJ20K015825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Марка: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TOYOTA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Модель: </w:t>
      </w:r>
      <w:proofErr w:type="spellStart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Land</w:t>
      </w:r>
      <w:proofErr w:type="spellEnd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Cruiser</w:t>
      </w:r>
      <w:proofErr w:type="spellEnd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Prado</w:t>
      </w:r>
      <w:proofErr w:type="spellEnd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Тип кузова: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универсал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Количество дверей: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5-дверный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Количество посадочных мест: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7 мест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Серия двигателя: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1GR-FE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Название кузова: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GRJ15#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Привод: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полный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Страна происхождения: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Япония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Серийный номер: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15825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proofErr w:type="spellStart"/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>Форсировка</w:t>
      </w:r>
      <w:proofErr w:type="spellEnd"/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двигатель стандартного </w:t>
      </w:r>
      <w:proofErr w:type="spellStart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мoщностнoго</w:t>
      </w:r>
      <w:proofErr w:type="spellEnd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рядa</w:t>
      </w:r>
      <w:proofErr w:type="spellEnd"/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Клапанов на цилиндр (угол развала):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4 (22°)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Тип двигателя: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бензиновый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Наддув: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наддув отсутствует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Топливная система: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EFI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Тип ГРМ: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DOHC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r w:rsidR="00A05D80" w:rsidRPr="00A05D8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Назначение двигателя: </w:t>
      </w:r>
      <w:r w:rsidR="00A05D80" w:rsidRPr="00A05D80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двигатель для автомобилей</w:t>
      </w:r>
    </w:p>
    <w:p w:rsidR="00DC1E97" w:rsidRDefault="007F13EF">
      <w:bookmarkStart w:id="0" w:name="_GoBack"/>
      <w:bookmarkEnd w:id="0"/>
    </w:p>
    <w:sectPr w:rsidR="00DC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1"/>
    <w:rsid w:val="002839E4"/>
    <w:rsid w:val="007F13EF"/>
    <w:rsid w:val="00815531"/>
    <w:rsid w:val="00A05D80"/>
    <w:rsid w:val="00A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418B-975A-438B-A470-EEA410E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5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5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05D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5D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A05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A05D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D80"/>
    <w:rPr>
      <w:b/>
      <w:bCs/>
    </w:rPr>
  </w:style>
  <w:style w:type="character" w:styleId="HTML3">
    <w:name w:val="HTML Code"/>
    <w:basedOn w:val="a0"/>
    <w:uiPriority w:val="99"/>
    <w:semiHidden/>
    <w:unhideWhenUsed/>
    <w:rsid w:val="00A05D8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0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468">
              <w:blockQuote w:val="1"/>
              <w:marLeft w:val="0"/>
              <w:marRight w:val="315"/>
              <w:marTop w:val="270"/>
              <w:marBottom w:val="240"/>
              <w:divBdr>
                <w:top w:val="none" w:sz="0" w:space="0" w:color="auto"/>
                <w:left w:val="single" w:sz="18" w:space="11" w:color="000000"/>
                <w:bottom w:val="none" w:sz="0" w:space="0" w:color="auto"/>
                <w:right w:val="none" w:sz="0" w:space="0" w:color="auto"/>
              </w:divBdr>
            </w:div>
            <w:div w:id="4993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63">
              <w:blockQuote w:val="1"/>
              <w:marLeft w:val="0"/>
              <w:marRight w:val="315"/>
              <w:marTop w:val="270"/>
              <w:marBottom w:val="240"/>
              <w:divBdr>
                <w:top w:val="none" w:sz="0" w:space="0" w:color="auto"/>
                <w:left w:val="single" w:sz="18" w:space="11" w:color="000000"/>
                <w:bottom w:val="none" w:sz="0" w:space="0" w:color="auto"/>
                <w:right w:val="none" w:sz="0" w:space="0" w:color="auto"/>
              </w:divBdr>
            </w:div>
            <w:div w:id="1128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2018-02-04T07:31:00Z</dcterms:created>
  <dcterms:modified xsi:type="dcterms:W3CDTF">2018-02-04T07:31:00Z</dcterms:modified>
</cp:coreProperties>
</file>